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354" w:rsidRPr="004D0354" w:rsidRDefault="00AD14DE" w:rsidP="004D0354">
      <w:pPr>
        <w:ind w:left="258" w:right="258"/>
        <w:jc w:val="center"/>
        <w:rPr>
          <w:rFonts w:ascii="Comic Sans MS" w:hAnsi="Comic Sans MS"/>
          <w:b/>
          <w:i/>
          <w:sz w:val="36"/>
          <w:szCs w:val="36"/>
        </w:rPr>
      </w:pPr>
      <w:r>
        <w:rPr>
          <w:rFonts w:ascii="Comic Sans MS" w:hAnsi="Comic Sans MS"/>
          <w:b/>
          <w:i/>
          <w:sz w:val="36"/>
          <w:szCs w:val="36"/>
        </w:rPr>
        <w:t>Value</w:t>
      </w:r>
      <w:r w:rsidR="004D0354" w:rsidRPr="004D0354">
        <w:rPr>
          <w:rFonts w:ascii="Comic Sans MS" w:hAnsi="Comic Sans MS"/>
          <w:b/>
          <w:i/>
          <w:sz w:val="36"/>
          <w:szCs w:val="36"/>
        </w:rPr>
        <w:t xml:space="preserve"> Cards</w:t>
      </w:r>
    </w:p>
    <w:p w:rsidR="004D0354" w:rsidRPr="004D0354" w:rsidRDefault="004D0354" w:rsidP="004D0354">
      <w:pPr>
        <w:ind w:left="258" w:right="258"/>
        <w:rPr>
          <w:rFonts w:ascii="Comic Sans MS" w:hAnsi="Comic Sans MS"/>
          <w:i/>
          <w:sz w:val="16"/>
          <w:szCs w:val="16"/>
        </w:rPr>
      </w:pPr>
    </w:p>
    <w:p w:rsidR="004D0354" w:rsidRPr="004D0354" w:rsidRDefault="004D0354" w:rsidP="004D0354">
      <w:pPr>
        <w:ind w:left="258" w:right="258"/>
        <w:rPr>
          <w:rFonts w:ascii="Comic Sans MS" w:hAnsi="Comic Sans MS"/>
          <w:b/>
          <w:u w:val="single"/>
        </w:rPr>
      </w:pPr>
      <w:r w:rsidRPr="004D0354">
        <w:rPr>
          <w:rFonts w:ascii="Comic Sans MS" w:hAnsi="Comic Sans MS"/>
          <w:b/>
          <w:u w:val="single"/>
        </w:rPr>
        <w:t>Directions:</w:t>
      </w:r>
    </w:p>
    <w:p w:rsidR="004D0354" w:rsidRPr="004D0354" w:rsidRDefault="004D0354" w:rsidP="004D0354">
      <w:pPr>
        <w:ind w:left="258" w:right="258"/>
        <w:rPr>
          <w:rFonts w:ascii="Comic Sans MS" w:hAnsi="Comic Sans MS"/>
          <w:b/>
          <w:u w:val="single"/>
        </w:rPr>
      </w:pPr>
    </w:p>
    <w:p w:rsidR="004D0354" w:rsidRPr="00715D17" w:rsidRDefault="004D0354" w:rsidP="004D0354">
      <w:pPr>
        <w:numPr>
          <w:ilvl w:val="0"/>
          <w:numId w:val="1"/>
        </w:numPr>
        <w:ind w:right="258"/>
        <w:rPr>
          <w:rFonts w:ascii="Comic Sans MS" w:hAnsi="Comic Sans MS"/>
        </w:rPr>
      </w:pPr>
      <w:r w:rsidRPr="00715D17">
        <w:rPr>
          <w:rFonts w:ascii="Comic Sans MS" w:hAnsi="Comic Sans MS"/>
        </w:rPr>
        <w:t>Place the 3 green cards labeled “Very Important”, “Somewhat Important” and “Not Important” on the table.</w:t>
      </w:r>
    </w:p>
    <w:p w:rsidR="004D0354" w:rsidRPr="00715D17" w:rsidRDefault="004D0354" w:rsidP="004D0354">
      <w:pPr>
        <w:numPr>
          <w:ilvl w:val="0"/>
          <w:numId w:val="1"/>
        </w:numPr>
        <w:ind w:right="258"/>
        <w:rPr>
          <w:rFonts w:ascii="Comic Sans MS" w:hAnsi="Comic Sans MS"/>
        </w:rPr>
      </w:pPr>
      <w:r w:rsidRPr="00715D17">
        <w:rPr>
          <w:rFonts w:ascii="Comic Sans MS" w:hAnsi="Comic Sans MS"/>
        </w:rPr>
        <w:t xml:space="preserve">Quickly go through the deck of values and sort them according to how important that value is to YOU, today. It does not matter if it is something that you currently possess or do, or something you want to improve on – if it is very important, place it in that pile. </w:t>
      </w:r>
    </w:p>
    <w:p w:rsidR="004D0354" w:rsidRPr="00715D17" w:rsidRDefault="004D0354" w:rsidP="004D0354">
      <w:pPr>
        <w:numPr>
          <w:ilvl w:val="0"/>
          <w:numId w:val="1"/>
        </w:numPr>
        <w:ind w:right="258"/>
        <w:rPr>
          <w:rFonts w:ascii="Comic Sans MS" w:hAnsi="Comic Sans MS"/>
        </w:rPr>
      </w:pPr>
      <w:r w:rsidRPr="00715D17">
        <w:rPr>
          <w:rFonts w:ascii="Comic Sans MS" w:hAnsi="Comic Sans MS"/>
        </w:rPr>
        <w:t>Do not sort the cards based on what you THINK someone else would expect of you. This is a personal activity, and there are NO right or wrong answers.</w:t>
      </w:r>
    </w:p>
    <w:p w:rsidR="004D0354" w:rsidRPr="00715D17" w:rsidRDefault="004D0354" w:rsidP="004D0354">
      <w:pPr>
        <w:numPr>
          <w:ilvl w:val="0"/>
          <w:numId w:val="1"/>
        </w:numPr>
        <w:ind w:right="258"/>
        <w:rPr>
          <w:rFonts w:ascii="Comic Sans MS" w:hAnsi="Comic Sans MS"/>
        </w:rPr>
      </w:pPr>
      <w:r w:rsidRPr="00715D17">
        <w:rPr>
          <w:rFonts w:ascii="Comic Sans MS" w:hAnsi="Comic Sans MS"/>
        </w:rPr>
        <w:t>After sorting the cards, set aside the Somewhat Important and Not Important cards. Look only at the cards you placed in the Very Important category.</w:t>
      </w:r>
    </w:p>
    <w:p w:rsidR="004D0354" w:rsidRPr="00715D17" w:rsidRDefault="004D0354" w:rsidP="004D0354">
      <w:pPr>
        <w:numPr>
          <w:ilvl w:val="0"/>
          <w:numId w:val="1"/>
        </w:numPr>
        <w:ind w:right="258"/>
        <w:rPr>
          <w:rFonts w:ascii="Comic Sans MS" w:hAnsi="Comic Sans MS"/>
        </w:rPr>
      </w:pPr>
      <w:r w:rsidRPr="00715D17">
        <w:rPr>
          <w:rFonts w:ascii="Comic Sans MS" w:hAnsi="Comic Sans MS"/>
        </w:rPr>
        <w:t>You will now choose 4 cards that represent the values that are most important to you, at this moment. This is something that does not define you for life. What is most important today may not be the same as what is most important 6 months from now.</w:t>
      </w:r>
    </w:p>
    <w:p w:rsidR="004D0354" w:rsidRPr="00715D17" w:rsidRDefault="004D0354" w:rsidP="004D0354">
      <w:pPr>
        <w:numPr>
          <w:ilvl w:val="0"/>
          <w:numId w:val="1"/>
        </w:numPr>
        <w:ind w:right="258"/>
        <w:rPr>
          <w:rFonts w:ascii="Comic Sans MS" w:hAnsi="Comic Sans MS"/>
        </w:rPr>
      </w:pPr>
      <w:r w:rsidRPr="00715D17">
        <w:rPr>
          <w:rFonts w:ascii="Comic Sans MS" w:hAnsi="Comic Sans MS"/>
        </w:rPr>
        <w:t xml:space="preserve">Reflect for a moment on why those things are important and what they mean to you. </w:t>
      </w:r>
    </w:p>
    <w:p w:rsidR="004D0354" w:rsidRPr="00715D17" w:rsidRDefault="004D0354" w:rsidP="004D0354">
      <w:pPr>
        <w:rPr>
          <w:rFonts w:ascii="Comic Sans MS" w:hAnsi="Comic Sans MS"/>
        </w:rPr>
      </w:pPr>
    </w:p>
    <w:p w:rsidR="004A561A" w:rsidRPr="00715D17" w:rsidRDefault="004D0354" w:rsidP="004D0354">
      <w:pPr>
        <w:rPr>
          <w:rFonts w:ascii="Comic Sans MS" w:hAnsi="Comic Sans MS"/>
        </w:rPr>
      </w:pPr>
      <w:r w:rsidRPr="00715D17">
        <w:rPr>
          <w:rFonts w:ascii="Comic Sans MS" w:hAnsi="Comic Sans MS"/>
        </w:rPr>
        <w:t>Discuss with your partner what you have learned about yourself.</w:t>
      </w:r>
    </w:p>
    <w:p w:rsidR="004D0354" w:rsidRDefault="004D0354" w:rsidP="004D0354">
      <w:pPr>
        <w:rPr>
          <w:rFonts w:ascii="Comic Sans MS" w:hAnsi="Comic Sans MS"/>
        </w:rPr>
      </w:pPr>
    </w:p>
    <w:p w:rsidR="004D0354" w:rsidRDefault="004D0354" w:rsidP="004D0354">
      <w:pPr>
        <w:rPr>
          <w:rFonts w:ascii="Comic Sans MS" w:hAnsi="Comic Sans MS"/>
        </w:rPr>
      </w:pPr>
      <w:r>
        <w:rPr>
          <w:rFonts w:ascii="Comic Sans MS" w:hAnsi="Comic Sans MS"/>
        </w:rPr>
        <w:t>What you need:</w:t>
      </w:r>
    </w:p>
    <w:p w:rsidR="004D0354" w:rsidRDefault="004D0354" w:rsidP="004D0354">
      <w:pPr>
        <w:rPr>
          <w:rFonts w:ascii="Comic Sans MS" w:hAnsi="Comic Sans MS"/>
        </w:rPr>
      </w:pPr>
      <w:r w:rsidRPr="004D0354">
        <w:rPr>
          <w:rFonts w:ascii="Comic Sans MS" w:hAnsi="Comic Sans MS"/>
          <w:b/>
          <w:sz w:val="32"/>
          <w:szCs w:val="32"/>
        </w:rPr>
        <w:t>Deck Labels</w:t>
      </w:r>
      <w:r>
        <w:rPr>
          <w:rFonts w:ascii="Comic Sans MS" w:hAnsi="Comic Sans MS"/>
        </w:rPr>
        <w:t xml:space="preserve"> – We do these in a bright color and a small card size</w:t>
      </w:r>
    </w:p>
    <w:p w:rsidR="004D0354" w:rsidRDefault="004D0354" w:rsidP="004D0354">
      <w:pPr>
        <w:rPr>
          <w:rFonts w:ascii="Comic Sans MS" w:hAnsi="Comic Sans MS"/>
        </w:rPr>
      </w:pPr>
      <w:r>
        <w:rPr>
          <w:rFonts w:ascii="Comic Sans MS" w:hAnsi="Comic Sans MS"/>
        </w:rPr>
        <w:t>Very Important; Somewhat Important; Not Important</w:t>
      </w:r>
    </w:p>
    <w:p w:rsidR="004D0354" w:rsidRDefault="004D0354" w:rsidP="004D0354">
      <w:pPr>
        <w:rPr>
          <w:rFonts w:ascii="Comic Sans MS" w:hAnsi="Comic Sans MS"/>
        </w:rPr>
      </w:pPr>
    </w:p>
    <w:p w:rsidR="00463C10" w:rsidRDefault="00463C10" w:rsidP="004D0354">
      <w:pPr>
        <w:rPr>
          <w:rFonts w:ascii="Comic Sans MS" w:hAnsi="Comic Sans MS"/>
        </w:rPr>
      </w:pPr>
      <w:r w:rsidRPr="00463C10">
        <w:rPr>
          <w:rFonts w:ascii="Comic Sans MS" w:hAnsi="Comic Sans MS"/>
          <w:b/>
          <w:sz w:val="32"/>
          <w:szCs w:val="32"/>
        </w:rPr>
        <w:t>Words that you might use:</w:t>
      </w:r>
      <w:r>
        <w:rPr>
          <w:rFonts w:ascii="Comic Sans MS" w:hAnsi="Comic Sans MS"/>
        </w:rPr>
        <w:t xml:space="preserve"> we use 30 words, one word per card (small card size) – opposite side can have your logo or whatever you’d like.</w:t>
      </w:r>
    </w:p>
    <w:p w:rsidR="00463C10" w:rsidRDefault="00463C10" w:rsidP="004D0354">
      <w:pPr>
        <w:rPr>
          <w:rFonts w:ascii="Comic Sans MS" w:hAnsi="Comic Sans MS"/>
        </w:rPr>
      </w:pPr>
    </w:p>
    <w:tbl>
      <w:tblPr>
        <w:tblW w:w="0" w:type="auto"/>
        <w:tblInd w:w="6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192"/>
        <w:gridCol w:w="3192"/>
        <w:gridCol w:w="3192"/>
      </w:tblGrid>
      <w:tr w:rsidR="00463C10" w:rsidRPr="00715D17" w:rsidTr="00E20CE5">
        <w:tc>
          <w:tcPr>
            <w:tcW w:w="3192" w:type="dxa"/>
          </w:tcPr>
          <w:p w:rsidR="00463C10" w:rsidRPr="00E20CE5" w:rsidRDefault="00B602CD" w:rsidP="00E20CE5">
            <w:pPr>
              <w:jc w:val="center"/>
              <w:rPr>
                <w:rFonts w:ascii="Comic Sans MS" w:hAnsi="Comic Sans MS"/>
              </w:rPr>
            </w:pPr>
            <w:r w:rsidRPr="00E20CE5">
              <w:rPr>
                <w:rFonts w:ascii="Comic Sans MS" w:hAnsi="Comic Sans MS"/>
              </w:rPr>
              <w:t>Clear expectations</w:t>
            </w:r>
          </w:p>
        </w:tc>
        <w:tc>
          <w:tcPr>
            <w:tcW w:w="3192" w:type="dxa"/>
          </w:tcPr>
          <w:p w:rsidR="00463C10" w:rsidRPr="00E20CE5" w:rsidRDefault="00B602CD" w:rsidP="00E20CE5">
            <w:pPr>
              <w:jc w:val="center"/>
              <w:rPr>
                <w:rFonts w:ascii="Comic Sans MS" w:hAnsi="Comic Sans MS"/>
              </w:rPr>
            </w:pPr>
            <w:r w:rsidRPr="00E20CE5">
              <w:rPr>
                <w:rFonts w:ascii="Comic Sans MS" w:hAnsi="Comic Sans MS"/>
              </w:rPr>
              <w:t>Visualizing</w:t>
            </w:r>
          </w:p>
        </w:tc>
        <w:tc>
          <w:tcPr>
            <w:tcW w:w="3192" w:type="dxa"/>
          </w:tcPr>
          <w:p w:rsidR="00463C10" w:rsidRPr="00E20CE5" w:rsidRDefault="00B602CD" w:rsidP="00E20CE5">
            <w:pPr>
              <w:jc w:val="center"/>
              <w:rPr>
                <w:rFonts w:ascii="Comic Sans MS" w:hAnsi="Comic Sans MS"/>
              </w:rPr>
            </w:pPr>
            <w:r w:rsidRPr="00E20CE5">
              <w:rPr>
                <w:rFonts w:ascii="Comic Sans MS" w:hAnsi="Comic Sans MS"/>
              </w:rPr>
              <w:t>Comfort</w:t>
            </w:r>
          </w:p>
        </w:tc>
      </w:tr>
      <w:tr w:rsidR="00463C10" w:rsidRPr="00715D17" w:rsidTr="00E20CE5">
        <w:tc>
          <w:tcPr>
            <w:tcW w:w="3192" w:type="dxa"/>
          </w:tcPr>
          <w:p w:rsidR="00463C10" w:rsidRPr="00E20CE5" w:rsidRDefault="00B602CD" w:rsidP="00E20CE5">
            <w:pPr>
              <w:jc w:val="center"/>
              <w:rPr>
                <w:rFonts w:ascii="Comic Sans MS" w:hAnsi="Comic Sans MS"/>
              </w:rPr>
            </w:pPr>
            <w:r w:rsidRPr="00E20CE5">
              <w:rPr>
                <w:rFonts w:ascii="Comic Sans MS" w:hAnsi="Comic Sans MS"/>
              </w:rPr>
              <w:t>Problem solving</w:t>
            </w:r>
          </w:p>
        </w:tc>
        <w:tc>
          <w:tcPr>
            <w:tcW w:w="3192" w:type="dxa"/>
          </w:tcPr>
          <w:p w:rsidR="00463C10" w:rsidRPr="00E20CE5" w:rsidRDefault="00B602CD" w:rsidP="00E20CE5">
            <w:pPr>
              <w:jc w:val="center"/>
              <w:rPr>
                <w:rFonts w:ascii="Comic Sans MS" w:hAnsi="Comic Sans MS"/>
              </w:rPr>
            </w:pPr>
            <w:r w:rsidRPr="00E20CE5">
              <w:rPr>
                <w:rFonts w:ascii="Comic Sans MS" w:hAnsi="Comic Sans MS"/>
              </w:rPr>
              <w:t>Power</w:t>
            </w:r>
          </w:p>
        </w:tc>
        <w:tc>
          <w:tcPr>
            <w:tcW w:w="3192" w:type="dxa"/>
          </w:tcPr>
          <w:p w:rsidR="00B602CD" w:rsidRPr="00E20CE5" w:rsidRDefault="00B602CD" w:rsidP="00E20CE5">
            <w:pPr>
              <w:jc w:val="center"/>
              <w:rPr>
                <w:rFonts w:ascii="Comic Sans MS" w:hAnsi="Comic Sans MS"/>
              </w:rPr>
            </w:pPr>
            <w:r w:rsidRPr="00E20CE5">
              <w:rPr>
                <w:rFonts w:ascii="Comic Sans MS" w:hAnsi="Comic Sans MS"/>
              </w:rPr>
              <w:t>Health</w:t>
            </w:r>
          </w:p>
        </w:tc>
      </w:tr>
      <w:tr w:rsidR="00463C10" w:rsidRPr="00715D17" w:rsidTr="00E20CE5">
        <w:tc>
          <w:tcPr>
            <w:tcW w:w="3192" w:type="dxa"/>
          </w:tcPr>
          <w:p w:rsidR="00463C10" w:rsidRPr="00E20CE5" w:rsidRDefault="00B602CD" w:rsidP="00E20CE5">
            <w:pPr>
              <w:jc w:val="center"/>
              <w:rPr>
                <w:rFonts w:ascii="Comic Sans MS" w:hAnsi="Comic Sans MS"/>
              </w:rPr>
            </w:pPr>
            <w:r w:rsidRPr="00E20CE5">
              <w:rPr>
                <w:rFonts w:ascii="Comic Sans MS" w:hAnsi="Comic Sans MS"/>
              </w:rPr>
              <w:t>Service (to others)</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Sincerity</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Variety</w:t>
            </w:r>
          </w:p>
        </w:tc>
      </w:tr>
      <w:tr w:rsidR="00463C10" w:rsidRPr="00715D17" w:rsidTr="00E20CE5">
        <w:tc>
          <w:tcPr>
            <w:tcW w:w="3192" w:type="dxa"/>
          </w:tcPr>
          <w:p w:rsidR="00463C10" w:rsidRPr="00E20CE5" w:rsidRDefault="00F36912" w:rsidP="00E20CE5">
            <w:pPr>
              <w:jc w:val="center"/>
              <w:rPr>
                <w:rFonts w:ascii="Comic Sans MS" w:hAnsi="Comic Sans MS"/>
              </w:rPr>
            </w:pPr>
            <w:r w:rsidRPr="00E20CE5">
              <w:rPr>
                <w:rFonts w:ascii="Comic Sans MS" w:hAnsi="Comic Sans MS"/>
              </w:rPr>
              <w:t>Political activism</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Adventure</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Reading</w:t>
            </w:r>
          </w:p>
        </w:tc>
      </w:tr>
      <w:tr w:rsidR="00463C10" w:rsidRPr="00715D17" w:rsidTr="00E20CE5">
        <w:tc>
          <w:tcPr>
            <w:tcW w:w="3192" w:type="dxa"/>
          </w:tcPr>
          <w:p w:rsidR="00463C10" w:rsidRPr="00E20CE5" w:rsidRDefault="00F36912" w:rsidP="00E20CE5">
            <w:pPr>
              <w:jc w:val="center"/>
              <w:rPr>
                <w:rFonts w:ascii="Comic Sans MS" w:hAnsi="Comic Sans MS"/>
              </w:rPr>
            </w:pPr>
            <w:r w:rsidRPr="00E20CE5">
              <w:rPr>
                <w:rFonts w:ascii="Comic Sans MS" w:hAnsi="Comic Sans MS"/>
              </w:rPr>
              <w:t>Challenge</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Self-Improvement</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Leisure</w:t>
            </w:r>
          </w:p>
        </w:tc>
      </w:tr>
      <w:tr w:rsidR="00463C10" w:rsidRPr="00715D17" w:rsidTr="00E20CE5">
        <w:tc>
          <w:tcPr>
            <w:tcW w:w="3192" w:type="dxa"/>
          </w:tcPr>
          <w:p w:rsidR="00463C10" w:rsidRPr="00E20CE5" w:rsidRDefault="00F36912" w:rsidP="00E20CE5">
            <w:pPr>
              <w:jc w:val="center"/>
              <w:rPr>
                <w:rFonts w:ascii="Comic Sans MS" w:hAnsi="Comic Sans MS"/>
              </w:rPr>
            </w:pPr>
            <w:r w:rsidRPr="00E20CE5">
              <w:rPr>
                <w:rFonts w:ascii="Comic Sans MS" w:hAnsi="Comic Sans MS"/>
              </w:rPr>
              <w:t>Punctuality</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Trustworthiness</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Approval</w:t>
            </w:r>
          </w:p>
        </w:tc>
      </w:tr>
      <w:tr w:rsidR="00463C10" w:rsidRPr="00715D17" w:rsidTr="00E20CE5">
        <w:tc>
          <w:tcPr>
            <w:tcW w:w="3192" w:type="dxa"/>
          </w:tcPr>
          <w:p w:rsidR="00463C10" w:rsidRPr="00E20CE5" w:rsidRDefault="00F36912" w:rsidP="00E20CE5">
            <w:pPr>
              <w:jc w:val="center"/>
              <w:rPr>
                <w:rFonts w:ascii="Comic Sans MS" w:hAnsi="Comic Sans MS"/>
              </w:rPr>
            </w:pPr>
            <w:r w:rsidRPr="00E20CE5">
              <w:rPr>
                <w:rFonts w:ascii="Comic Sans MS" w:hAnsi="Comic Sans MS"/>
              </w:rPr>
              <w:t>Flair</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Change</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Routine</w:t>
            </w:r>
          </w:p>
        </w:tc>
      </w:tr>
      <w:tr w:rsidR="00463C10" w:rsidRPr="00715D17" w:rsidTr="00E20CE5">
        <w:tc>
          <w:tcPr>
            <w:tcW w:w="3192" w:type="dxa"/>
          </w:tcPr>
          <w:p w:rsidR="00463C10" w:rsidRPr="00E20CE5" w:rsidRDefault="00F36912" w:rsidP="00E20CE5">
            <w:pPr>
              <w:jc w:val="center"/>
              <w:rPr>
                <w:rFonts w:ascii="Comic Sans MS" w:hAnsi="Comic Sans MS"/>
              </w:rPr>
            </w:pPr>
            <w:r w:rsidRPr="00E20CE5">
              <w:rPr>
                <w:rFonts w:ascii="Comic Sans MS" w:hAnsi="Comic Sans MS"/>
              </w:rPr>
              <w:t>Solitude</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Wisdom</w:t>
            </w:r>
          </w:p>
        </w:tc>
        <w:tc>
          <w:tcPr>
            <w:tcW w:w="3192" w:type="dxa"/>
          </w:tcPr>
          <w:p w:rsidR="00463C10" w:rsidRPr="00E20CE5" w:rsidRDefault="00F36912" w:rsidP="00E20CE5">
            <w:pPr>
              <w:jc w:val="center"/>
              <w:rPr>
                <w:rFonts w:ascii="Comic Sans MS" w:hAnsi="Comic Sans MS"/>
              </w:rPr>
            </w:pPr>
            <w:r w:rsidRPr="00E20CE5">
              <w:rPr>
                <w:rFonts w:ascii="Comic Sans MS" w:hAnsi="Comic Sans MS"/>
              </w:rPr>
              <w:t>Safety</w:t>
            </w:r>
          </w:p>
        </w:tc>
      </w:tr>
      <w:tr w:rsidR="00F36912" w:rsidRPr="00715D17" w:rsidTr="00E20CE5">
        <w:tc>
          <w:tcPr>
            <w:tcW w:w="3192" w:type="dxa"/>
          </w:tcPr>
          <w:p w:rsidR="00F36912" w:rsidRPr="00E20CE5" w:rsidRDefault="00F36912" w:rsidP="00E20CE5">
            <w:pPr>
              <w:jc w:val="center"/>
              <w:rPr>
                <w:rFonts w:ascii="Comic Sans MS" w:hAnsi="Comic Sans MS"/>
              </w:rPr>
            </w:pPr>
            <w:r w:rsidRPr="00E20CE5">
              <w:rPr>
                <w:rFonts w:ascii="Comic Sans MS" w:hAnsi="Comic Sans MS"/>
              </w:rPr>
              <w:t>Simplicity</w:t>
            </w:r>
          </w:p>
        </w:tc>
        <w:tc>
          <w:tcPr>
            <w:tcW w:w="3192" w:type="dxa"/>
          </w:tcPr>
          <w:p w:rsidR="00F36912" w:rsidRPr="00E20CE5" w:rsidRDefault="00F36912" w:rsidP="00E20CE5">
            <w:pPr>
              <w:jc w:val="center"/>
              <w:rPr>
                <w:rFonts w:ascii="Comic Sans MS" w:hAnsi="Comic Sans MS"/>
              </w:rPr>
            </w:pPr>
            <w:r w:rsidRPr="00E20CE5">
              <w:rPr>
                <w:rFonts w:ascii="Comic Sans MS" w:hAnsi="Comic Sans MS"/>
              </w:rPr>
              <w:t>Independence</w:t>
            </w:r>
          </w:p>
        </w:tc>
        <w:tc>
          <w:tcPr>
            <w:tcW w:w="3192" w:type="dxa"/>
          </w:tcPr>
          <w:p w:rsidR="00F36912" w:rsidRPr="00E20CE5" w:rsidRDefault="00F36912" w:rsidP="00E20CE5">
            <w:pPr>
              <w:jc w:val="center"/>
              <w:rPr>
                <w:rFonts w:ascii="Comic Sans MS" w:hAnsi="Comic Sans MS"/>
              </w:rPr>
            </w:pPr>
            <w:r w:rsidRPr="00E20CE5">
              <w:rPr>
                <w:rFonts w:ascii="Comic Sans MS" w:hAnsi="Comic Sans MS"/>
              </w:rPr>
              <w:t>Socializing</w:t>
            </w:r>
          </w:p>
        </w:tc>
      </w:tr>
      <w:tr w:rsidR="00F36912" w:rsidRPr="00715D17" w:rsidTr="00E20CE5">
        <w:tc>
          <w:tcPr>
            <w:tcW w:w="3192" w:type="dxa"/>
          </w:tcPr>
          <w:p w:rsidR="00F36912" w:rsidRPr="00E20CE5" w:rsidRDefault="00F36912" w:rsidP="00E20CE5">
            <w:pPr>
              <w:jc w:val="center"/>
              <w:rPr>
                <w:rFonts w:ascii="Comic Sans MS" w:hAnsi="Comic Sans MS"/>
              </w:rPr>
            </w:pPr>
            <w:r w:rsidRPr="00E20CE5">
              <w:rPr>
                <w:rFonts w:ascii="Comic Sans MS" w:hAnsi="Comic Sans MS"/>
              </w:rPr>
              <w:t>Working under pressure</w:t>
            </w:r>
          </w:p>
        </w:tc>
        <w:tc>
          <w:tcPr>
            <w:tcW w:w="3192" w:type="dxa"/>
          </w:tcPr>
          <w:p w:rsidR="00F36912" w:rsidRPr="00E20CE5" w:rsidRDefault="00F36912" w:rsidP="00E20CE5">
            <w:pPr>
              <w:jc w:val="center"/>
              <w:rPr>
                <w:rFonts w:ascii="Comic Sans MS" w:hAnsi="Comic Sans MS"/>
              </w:rPr>
            </w:pPr>
            <w:r w:rsidRPr="00E20CE5">
              <w:rPr>
                <w:rFonts w:ascii="Comic Sans MS" w:hAnsi="Comic Sans MS"/>
              </w:rPr>
              <w:t>Competition</w:t>
            </w:r>
          </w:p>
        </w:tc>
        <w:tc>
          <w:tcPr>
            <w:tcW w:w="3192" w:type="dxa"/>
          </w:tcPr>
          <w:p w:rsidR="00F36912" w:rsidRPr="00E20CE5" w:rsidRDefault="00F36912" w:rsidP="00E20CE5">
            <w:pPr>
              <w:jc w:val="center"/>
              <w:rPr>
                <w:rFonts w:ascii="Comic Sans MS" w:hAnsi="Comic Sans MS"/>
              </w:rPr>
            </w:pPr>
            <w:r w:rsidRPr="00E20CE5">
              <w:rPr>
                <w:rFonts w:ascii="Comic Sans MS" w:hAnsi="Comic Sans MS"/>
              </w:rPr>
              <w:t>Arts</w:t>
            </w:r>
          </w:p>
        </w:tc>
      </w:tr>
    </w:tbl>
    <w:p w:rsidR="00463C10" w:rsidRPr="00715D17" w:rsidRDefault="00463C10" w:rsidP="00715D17">
      <w:pPr>
        <w:rPr>
          <w:rFonts w:ascii="Comic Sans MS" w:hAnsi="Comic Sans MS"/>
        </w:rPr>
      </w:pPr>
      <w:bookmarkStart w:id="0" w:name="_GoBack"/>
      <w:bookmarkEnd w:id="0"/>
    </w:p>
    <w:sectPr w:rsidR="00463C10" w:rsidRPr="00715D17" w:rsidSect="00715D17">
      <w:footerReference w:type="default" r:id="rId7"/>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1E4" w:rsidRDefault="00EE41E4" w:rsidP="00D53DB9">
      <w:r>
        <w:separator/>
      </w:r>
    </w:p>
  </w:endnote>
  <w:endnote w:type="continuationSeparator" w:id="0">
    <w:p w:rsidR="00EE41E4" w:rsidRDefault="00EE41E4" w:rsidP="00D5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146" w:rsidRPr="00230146" w:rsidRDefault="00230146" w:rsidP="00230146">
    <w:pPr>
      <w:jc w:val="right"/>
      <w:rPr>
        <w:rFonts w:ascii="Comic Sans MS" w:eastAsia="Calibri" w:hAnsi="Comic Sans MS"/>
        <w:sz w:val="16"/>
        <w:szCs w:val="16"/>
      </w:rPr>
    </w:pPr>
    <w:r w:rsidRPr="00230146">
      <w:rPr>
        <w:rFonts w:ascii="Comic Sans MS" w:eastAsia="Calibri" w:hAnsi="Comic Sans MS"/>
        <w:sz w:val="16"/>
        <w:szCs w:val="16"/>
      </w:rPr>
      <w:t>Copyright 201</w:t>
    </w:r>
    <w:r w:rsidR="002B53CA">
      <w:rPr>
        <w:rFonts w:ascii="Comic Sans MS" w:eastAsia="Calibri" w:hAnsi="Comic Sans MS"/>
        <w:sz w:val="16"/>
        <w:szCs w:val="16"/>
      </w:rPr>
      <w:t>8</w:t>
    </w:r>
    <w:r w:rsidRPr="00230146">
      <w:rPr>
        <w:rFonts w:ascii="Comic Sans MS" w:eastAsia="Calibri" w:hAnsi="Comic Sans MS"/>
        <w:sz w:val="16"/>
        <w:szCs w:val="16"/>
      </w:rPr>
      <w:t xml:space="preserve">, </w:t>
    </w:r>
    <w:r w:rsidR="006F3BE5">
      <w:rPr>
        <w:rFonts w:ascii="Comic Sans MS" w:eastAsia="Calibri" w:hAnsi="Comic Sans MS"/>
        <w:sz w:val="16"/>
        <w:szCs w:val="16"/>
      </w:rPr>
      <w:t>TWH Consulting &amp;</w:t>
    </w:r>
    <w:r w:rsidRPr="00230146">
      <w:rPr>
        <w:rFonts w:ascii="Comic Sans MS" w:eastAsia="Calibri" w:hAnsi="Comic Sans MS"/>
        <w:b/>
        <w:i/>
        <w:sz w:val="16"/>
        <w:szCs w:val="16"/>
      </w:rPr>
      <w:t>The Academy for Co-Teaching and Collaboration</w:t>
    </w:r>
    <w:r w:rsidRPr="00230146">
      <w:rPr>
        <w:rFonts w:ascii="Comic Sans MS" w:eastAsia="Calibri" w:hAnsi="Comic Sans MS"/>
        <w:sz w:val="16"/>
        <w:szCs w:val="16"/>
      </w:rPr>
      <w:t xml:space="preserve"> at St. Cloud State University</w:t>
    </w:r>
  </w:p>
  <w:p w:rsidR="00230146" w:rsidRPr="00230146" w:rsidRDefault="00230146" w:rsidP="00230146">
    <w:pPr>
      <w:jc w:val="right"/>
      <w:rPr>
        <w:rFonts w:ascii="Comic Sans MS" w:eastAsia="Calibri" w:hAnsi="Comic Sans MS"/>
        <w:sz w:val="20"/>
        <w:szCs w:val="20"/>
      </w:rPr>
    </w:pPr>
    <w:r w:rsidRPr="00230146">
      <w:rPr>
        <w:rFonts w:ascii="Comic Sans MS" w:eastAsia="Calibri" w:hAnsi="Comic Sans MS"/>
        <w:sz w:val="16"/>
        <w:szCs w:val="16"/>
      </w:rPr>
      <w:t>Original Research Funded by a US Department of Education, Teacher Quality Enhancement Partnership Grant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1E4" w:rsidRDefault="00EE41E4" w:rsidP="00D53DB9">
      <w:r>
        <w:separator/>
      </w:r>
    </w:p>
  </w:footnote>
  <w:footnote w:type="continuationSeparator" w:id="0">
    <w:p w:rsidR="00EE41E4" w:rsidRDefault="00EE41E4" w:rsidP="00D53D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C776C"/>
    <w:multiLevelType w:val="hybridMultilevel"/>
    <w:tmpl w:val="891A3F5E"/>
    <w:lvl w:ilvl="0" w:tplc="4EA22878">
      <w:start w:val="1"/>
      <w:numFmt w:val="decimal"/>
      <w:lvlText w:val="%1)"/>
      <w:lvlJc w:val="left"/>
      <w:pPr>
        <w:tabs>
          <w:tab w:val="num" w:pos="618"/>
        </w:tabs>
        <w:ind w:left="618" w:hanging="360"/>
      </w:pPr>
      <w:rPr>
        <w:rFonts w:cs="Times New Roman"/>
      </w:rPr>
    </w:lvl>
    <w:lvl w:ilvl="1" w:tplc="42EA887C">
      <w:start w:val="1"/>
      <w:numFmt w:val="decimal"/>
      <w:lvlText w:val="%2)"/>
      <w:lvlJc w:val="left"/>
      <w:pPr>
        <w:tabs>
          <w:tab w:val="num" w:pos="1338"/>
        </w:tabs>
        <w:ind w:left="1338"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354"/>
    <w:rsid w:val="00140961"/>
    <w:rsid w:val="001A6A82"/>
    <w:rsid w:val="00230146"/>
    <w:rsid w:val="002B53CA"/>
    <w:rsid w:val="0032204D"/>
    <w:rsid w:val="00391D93"/>
    <w:rsid w:val="00463C10"/>
    <w:rsid w:val="004A561A"/>
    <w:rsid w:val="004D0354"/>
    <w:rsid w:val="00503E87"/>
    <w:rsid w:val="00676408"/>
    <w:rsid w:val="006F3BE5"/>
    <w:rsid w:val="00715D17"/>
    <w:rsid w:val="008576AA"/>
    <w:rsid w:val="008644E2"/>
    <w:rsid w:val="00A31832"/>
    <w:rsid w:val="00AD14DE"/>
    <w:rsid w:val="00B46A10"/>
    <w:rsid w:val="00B602CD"/>
    <w:rsid w:val="00BE0B84"/>
    <w:rsid w:val="00C3430D"/>
    <w:rsid w:val="00D06B95"/>
    <w:rsid w:val="00D27791"/>
    <w:rsid w:val="00D53DB9"/>
    <w:rsid w:val="00D7093D"/>
    <w:rsid w:val="00DE1F7E"/>
    <w:rsid w:val="00E20CE5"/>
    <w:rsid w:val="00E77A28"/>
    <w:rsid w:val="00EE41E4"/>
    <w:rsid w:val="00F36912"/>
    <w:rsid w:val="00FF6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BC3EC2-BBC9-4737-AECE-6DD5B74D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mic Sans MS" w:eastAsia="Calibri" w:hAnsi="Comic Sans M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354"/>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63C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D53DB9"/>
    <w:pPr>
      <w:tabs>
        <w:tab w:val="center" w:pos="4680"/>
        <w:tab w:val="right" w:pos="9360"/>
      </w:tabs>
    </w:pPr>
  </w:style>
  <w:style w:type="character" w:customStyle="1" w:styleId="HeaderChar">
    <w:name w:val="Header Char"/>
    <w:basedOn w:val="DefaultParagraphFont"/>
    <w:link w:val="Header"/>
    <w:uiPriority w:val="99"/>
    <w:rsid w:val="00D53DB9"/>
    <w:rPr>
      <w:rFonts w:ascii="Times New Roman" w:eastAsia="Times New Roman" w:hAnsi="Times New Roman" w:cs="Times New Roman"/>
    </w:rPr>
  </w:style>
  <w:style w:type="paragraph" w:styleId="Footer">
    <w:name w:val="footer"/>
    <w:basedOn w:val="Normal"/>
    <w:link w:val="FooterChar"/>
    <w:uiPriority w:val="99"/>
    <w:unhideWhenUsed/>
    <w:rsid w:val="00D53DB9"/>
    <w:pPr>
      <w:tabs>
        <w:tab w:val="center" w:pos="4680"/>
        <w:tab w:val="right" w:pos="9360"/>
      </w:tabs>
    </w:pPr>
  </w:style>
  <w:style w:type="character" w:customStyle="1" w:styleId="FooterChar">
    <w:name w:val="Footer Char"/>
    <w:basedOn w:val="DefaultParagraphFont"/>
    <w:link w:val="Footer"/>
    <w:uiPriority w:val="99"/>
    <w:rsid w:val="00D53DB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53DB9"/>
    <w:rPr>
      <w:rFonts w:ascii="Tahoma" w:hAnsi="Tahoma" w:cs="Tahoma"/>
      <w:sz w:val="16"/>
      <w:szCs w:val="16"/>
    </w:rPr>
  </w:style>
  <w:style w:type="character" w:customStyle="1" w:styleId="BalloonTextChar">
    <w:name w:val="Balloon Text Char"/>
    <w:basedOn w:val="DefaultParagraphFont"/>
    <w:link w:val="BalloonText"/>
    <w:uiPriority w:val="99"/>
    <w:semiHidden/>
    <w:rsid w:val="00D53DB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373490">
      <w:bodyDiv w:val="1"/>
      <w:marLeft w:val="0"/>
      <w:marRight w:val="0"/>
      <w:marTop w:val="0"/>
      <w:marBottom w:val="0"/>
      <w:divBdr>
        <w:top w:val="none" w:sz="0" w:space="0" w:color="auto"/>
        <w:left w:val="none" w:sz="0" w:space="0" w:color="auto"/>
        <w:bottom w:val="none" w:sz="0" w:space="0" w:color="auto"/>
        <w:right w:val="none" w:sz="0" w:space="0" w:color="auto"/>
      </w:divBdr>
    </w:div>
    <w:div w:id="145768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St. Cloud State University</Company>
  <LinksUpToDate>false</LinksUpToDate>
  <CharactersWithSpaces>1709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twheck</dc:creator>
  <cp:keywords/>
  <dc:description/>
  <cp:lastModifiedBy>Heck, Teresa W.</cp:lastModifiedBy>
  <cp:revision>3</cp:revision>
  <dcterms:created xsi:type="dcterms:W3CDTF">2016-01-31T14:36:00Z</dcterms:created>
  <dcterms:modified xsi:type="dcterms:W3CDTF">2018-05-23T17:01:00Z</dcterms:modified>
</cp:coreProperties>
</file>